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BE2" w:rsidRDefault="00D75322" w:rsidP="00D75322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Кең</w:t>
      </w:r>
      <w:r w:rsidR="00134BE2" w:rsidRPr="00134BE2">
        <w:rPr>
          <w:rFonts w:ascii="Times New Roman" w:hAnsi="Times New Roman" w:cs="Times New Roman"/>
          <w:b/>
          <w:sz w:val="28"/>
          <w:szCs w:val="28"/>
          <w:lang w:val="kk-KZ"/>
        </w:rPr>
        <w:t>ащы орта мектебінің Қамқоршылық кеңес отырысының хаттамасы</w:t>
      </w:r>
    </w:p>
    <w:p w:rsidR="00D75322" w:rsidRDefault="00D75322" w:rsidP="00D75322">
      <w:pPr>
        <w:tabs>
          <w:tab w:val="left" w:pos="6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134BE2" w:rsidRPr="00A84637" w:rsidRDefault="00134BE2" w:rsidP="00D75322">
      <w:pPr>
        <w:tabs>
          <w:tab w:val="left" w:pos="6520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>Қатысқан 7 адам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ab/>
        <w:t>01.03.2021 ж.</w:t>
      </w:r>
    </w:p>
    <w:p w:rsidR="00920E2D" w:rsidRPr="00A84637" w:rsidRDefault="00134BE2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4637">
        <w:rPr>
          <w:rFonts w:ascii="Times New Roman" w:hAnsi="Times New Roman" w:cs="Times New Roman"/>
          <w:b/>
          <w:sz w:val="24"/>
          <w:szCs w:val="24"/>
          <w:lang w:val="kk-KZ"/>
        </w:rPr>
        <w:t>Күн тәртібі:</w:t>
      </w:r>
    </w:p>
    <w:p w:rsidR="00134BE2" w:rsidRPr="00A84637" w:rsidRDefault="00D75322" w:rsidP="00D75322">
      <w:pPr>
        <w:pStyle w:val="a3"/>
        <w:numPr>
          <w:ilvl w:val="0"/>
          <w:numId w:val="1"/>
        </w:num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Соң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ғы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оқу 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жылында</w:t>
      </w:r>
      <w:r>
        <w:rPr>
          <w:rFonts w:ascii="Times New Roman" w:hAnsi="Times New Roman" w:cs="Times New Roman"/>
          <w:sz w:val="24"/>
          <w:szCs w:val="24"/>
          <w:lang w:val="kk-KZ"/>
        </w:rPr>
        <w:t>ғы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мектепке көрсетілген спонсорлық көмек жөнінде </w:t>
      </w:r>
      <w:r w:rsidR="00134BE2" w:rsidRPr="00D7532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мектеп директоры Г.С.Садуованың баяндауы</w:t>
      </w:r>
      <w:r w:rsidR="00134BE2" w:rsidRPr="00D7532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4BE2" w:rsidRPr="00A84637" w:rsidRDefault="00134BE2" w:rsidP="00D75322">
      <w:pPr>
        <w:pStyle w:val="a3"/>
        <w:numPr>
          <w:ilvl w:val="0"/>
          <w:numId w:val="1"/>
        </w:num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Қамқоршылық Кеңестің карантиндік режимдегі іс-әрекеттері туралы 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М. Нурмагамбетова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134BE2" w:rsidRPr="00A84637" w:rsidRDefault="00134BE2" w:rsidP="00D75322">
      <w:pPr>
        <w:pStyle w:val="a3"/>
        <w:tabs>
          <w:tab w:val="left" w:pos="228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4637">
        <w:rPr>
          <w:rFonts w:ascii="Times New Roman" w:hAnsi="Times New Roman" w:cs="Times New Roman"/>
          <w:b/>
          <w:sz w:val="24"/>
          <w:szCs w:val="24"/>
          <w:lang w:val="kk-KZ"/>
        </w:rPr>
        <w:t>Отырыс барысы:</w:t>
      </w:r>
    </w:p>
    <w:p w:rsidR="00134BE2" w:rsidRPr="00A84637" w:rsidRDefault="00A84637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Мектеп директоры Г.С.Садуова 9 адамнан тұратын 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>Кең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ащы 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ауылының Қамқоршылық Кеңестің мектепке көрсеткен спонсорлық көмек туралы мәлімдеді:</w:t>
      </w:r>
    </w:p>
    <w:p w:rsidR="00134BE2" w:rsidRPr="00A84637" w:rsidRDefault="00D75322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Ә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р уақытта кеңес мүшелері Жаппай білім беру қорынан көмек алатын оқушыларға материалдық көмек ретінде киім мен аяқ киім берді; олардың тамақтануына ұн,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май,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макарондар беріп тұрды; жаңа жылдық</w:t>
      </w:r>
      <w:r w:rsidR="00A84637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34BE2" w:rsidRPr="00A84637">
        <w:rPr>
          <w:rFonts w:ascii="Times New Roman" w:hAnsi="Times New Roman" w:cs="Times New Roman"/>
          <w:sz w:val="24"/>
          <w:szCs w:val="24"/>
          <w:lang w:val="kk-KZ"/>
        </w:rPr>
        <w:t>сыйлықтар барлық оқушыларға тегін берілді;</w:t>
      </w:r>
    </w:p>
    <w:p w:rsidR="00194522" w:rsidRPr="00A84637" w:rsidRDefault="00194522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>Мектеп оқушыларын аудан немесе облыстық байқауларға жеткізу мақсатымен бірнеше рет жеке меншікті көліктермен көмек көрсеткен;</w:t>
      </w:r>
    </w:p>
    <w:p w:rsidR="00194522" w:rsidRPr="00A84637" w:rsidRDefault="00194522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Ал енді мектептің материалдық-техникалық қорына келсек, мектептегі 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“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Рухани жаңғыру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”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кабинетін, Баянғали Әлімжановтың әдеби бұрышын жабдықтауға жан-жақты көмекті жеке кәсіпкер Ерболат Айланыш көрсетті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(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Нұрсұлтан қаласынан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)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. Оқушылардың көркемөнерпаздар байкауларына қатысып, әр түрлі концерттік бағдарламаларда</w:t>
      </w:r>
      <w:r w:rsidR="00A84637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киюге арналған ұл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ттық киімдермен 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>«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Достар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мәдениет үйінен Көкшетау қаласынан Кешуов Б.Б. спонсорлық көмек көрсетті;</w:t>
      </w:r>
    </w:p>
    <w:p w:rsidR="00641BEB" w:rsidRPr="00A84637" w:rsidRDefault="00194522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>Қысқы мерзімде от жағу қазандықтарды жөндеуге заттармен шығысып отырады.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Мектеп жанындағы қар тазалауға, көмір үйюге Қамқоршылық Кеңес мүшелері өз жеке көліктермен көмек көрсетіп отырады.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641BEB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Оқу жылының сонында, әдеттегідей, Қамқоршылық Кеңес мүшелері мектеп ғимаратына жөндеу жұмыстарын жүргізуге қол ұшын тигізіп тұрады. Ал қаржылай көмек берілген жоқ. </w:t>
      </w:r>
    </w:p>
    <w:p w:rsidR="00641BEB" w:rsidRPr="00A84637" w:rsidRDefault="00A84637" w:rsidP="00D75322">
      <w:pPr>
        <w:tabs>
          <w:tab w:val="left" w:pos="2281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>2.</w:t>
      </w:r>
      <w:r w:rsidR="00641BEB" w:rsidRPr="00A84637">
        <w:rPr>
          <w:rFonts w:ascii="Times New Roman" w:hAnsi="Times New Roman" w:cs="Times New Roman"/>
          <w:sz w:val="24"/>
          <w:szCs w:val="24"/>
          <w:lang w:val="kk-KZ"/>
        </w:rPr>
        <w:t>Қамқоршылық кеңес мүшесі, ауыл әкімшіліктің бас маманы Нұрмағамбетова М.К. қазіргі кезеңде, жалпы дүниежүзілік індетпен байланысты, карантиндік режимінде мектепте штаттық түрінде білім беріліп жатқанында Қамқоршылық Кеңес мүшелері спонсорлық көмек р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="00641BEB" w:rsidRPr="00A84637">
        <w:rPr>
          <w:rFonts w:ascii="Times New Roman" w:hAnsi="Times New Roman" w:cs="Times New Roman"/>
          <w:sz w:val="24"/>
          <w:szCs w:val="24"/>
          <w:lang w:val="kk-KZ"/>
        </w:rPr>
        <w:t>тінде оқушыларға бетперделер</w:t>
      </w: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322">
        <w:rPr>
          <w:rFonts w:ascii="Times New Roman" w:hAnsi="Times New Roman" w:cs="Times New Roman"/>
          <w:sz w:val="24"/>
          <w:szCs w:val="24"/>
          <w:lang w:val="kk-KZ"/>
        </w:rPr>
        <w:t>(маски)</w:t>
      </w:r>
      <w:r w:rsidR="00641BEB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, перчатки, салфеткалар бердік,</w:t>
      </w:r>
      <w:r w:rsidR="00D7532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bookmarkStart w:id="0" w:name="_GoBack"/>
      <w:bookmarkEnd w:id="0"/>
      <w:r w:rsidR="00641BEB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- деді. </w:t>
      </w:r>
    </w:p>
    <w:p w:rsidR="00641BEB" w:rsidRPr="00A84637" w:rsidRDefault="00641BEB" w:rsidP="00A84637">
      <w:pPr>
        <w:pStyle w:val="a3"/>
        <w:tabs>
          <w:tab w:val="left" w:pos="228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</w:p>
    <w:p w:rsidR="00194522" w:rsidRPr="00A84637" w:rsidRDefault="00641BEB" w:rsidP="00A84637">
      <w:pPr>
        <w:pStyle w:val="a3"/>
        <w:tabs>
          <w:tab w:val="left" w:pos="2281"/>
        </w:tabs>
        <w:spacing w:after="0"/>
        <w:rPr>
          <w:rFonts w:ascii="Times New Roman" w:hAnsi="Times New Roman" w:cs="Times New Roman"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194522" w:rsidRPr="00A8463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641BEB" w:rsidRPr="00A84637" w:rsidRDefault="00641BEB" w:rsidP="00A84637">
      <w:pPr>
        <w:pStyle w:val="a3"/>
        <w:tabs>
          <w:tab w:val="left" w:pos="2281"/>
        </w:tabs>
        <w:spacing w:after="0"/>
        <w:ind w:left="1080"/>
        <w:rPr>
          <w:rFonts w:ascii="Times New Roman" w:hAnsi="Times New Roman" w:cs="Times New Roman"/>
          <w:sz w:val="24"/>
          <w:szCs w:val="24"/>
          <w:lang w:val="kk-KZ"/>
        </w:rPr>
      </w:pPr>
    </w:p>
    <w:p w:rsidR="00134BE2" w:rsidRPr="00A84637" w:rsidRDefault="00641BEB" w:rsidP="00A84637">
      <w:pPr>
        <w:tabs>
          <w:tab w:val="left" w:pos="4792"/>
        </w:tabs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84637">
        <w:rPr>
          <w:rFonts w:ascii="Times New Roman" w:hAnsi="Times New Roman" w:cs="Times New Roman"/>
          <w:sz w:val="24"/>
          <w:szCs w:val="24"/>
          <w:lang w:val="kk-KZ"/>
        </w:rPr>
        <w:tab/>
      </w:r>
      <w:r w:rsidRPr="00A84637">
        <w:rPr>
          <w:rFonts w:ascii="Times New Roman" w:hAnsi="Times New Roman" w:cs="Times New Roman"/>
          <w:b/>
          <w:sz w:val="24"/>
          <w:szCs w:val="24"/>
          <w:lang w:val="kk-KZ"/>
        </w:rPr>
        <w:t>Хатшы: А.Мухамеджанова</w:t>
      </w:r>
    </w:p>
    <w:sectPr w:rsidR="00134BE2" w:rsidRPr="00A8463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491B55"/>
    <w:multiLevelType w:val="hybridMultilevel"/>
    <w:tmpl w:val="ECAAC6FA"/>
    <w:lvl w:ilvl="0" w:tplc="8BC0BA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CA0DE2"/>
    <w:multiLevelType w:val="hybridMultilevel"/>
    <w:tmpl w:val="E1BEC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E09"/>
    <w:rsid w:val="00134BE2"/>
    <w:rsid w:val="00194522"/>
    <w:rsid w:val="00641BEB"/>
    <w:rsid w:val="007E5E09"/>
    <w:rsid w:val="00920E2D"/>
    <w:rsid w:val="00A84637"/>
    <w:rsid w:val="00D7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4B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2021-03-02T08:21:00Z</dcterms:created>
  <dcterms:modified xsi:type="dcterms:W3CDTF">2021-03-02T10:24:00Z</dcterms:modified>
</cp:coreProperties>
</file>